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16" w:rsidRPr="00411F16" w:rsidRDefault="00411F16" w:rsidP="00411F16">
      <w:bookmarkStart w:id="0" w:name="_GoBack"/>
      <w:r>
        <w:t>Die Horror-Karte der Schweiz: Quelle: www.watson</w:t>
      </w:r>
      <w:bookmarkEnd w:id="0"/>
      <w:r w:rsidRPr="00411F16">
        <w:rPr>
          <w:noProof/>
          <w:lang w:eastAsia="de-CH"/>
        </w:rPr>
        <w:drawing>
          <wp:inline distT="0" distB="0" distL="0" distR="0">
            <wp:extent cx="5816547" cy="4054575"/>
            <wp:effectExtent l="0" t="0" r="0" b="3175"/>
            <wp:docPr id="2" name="Grafik 2" descr="http://www.watson.ch/imgdb/9af2/Qx,A,0,0,4133,2884,1722,1201,688,480/539421288978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tson.ch/imgdb/9af2/Qx,A,0,0,4133,2884,1722,1201,688,480/53942128897897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49" cy="40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16" w:rsidRPr="00411F16" w:rsidRDefault="00411F16" w:rsidP="00411F16">
      <w:pPr>
        <w:rPr>
          <w:b/>
          <w:bCs/>
        </w:rPr>
      </w:pPr>
      <w:r w:rsidRPr="00411F16">
        <w:rPr>
          <w:b/>
          <w:bCs/>
        </w:rPr>
        <w:t>Quellenliste:</w:t>
      </w:r>
    </w:p>
    <w:p w:rsidR="00411F16" w:rsidRPr="00411F16" w:rsidRDefault="00411F16" w:rsidP="00411F16">
      <w:r w:rsidRPr="00411F16">
        <w:t>Die meisten Informationen stammen aus dem </w:t>
      </w:r>
      <w:hyperlink r:id="rId6" w:tgtFrame="_blank" w:history="1">
        <w:r w:rsidRPr="00411F16">
          <w:rPr>
            <w:rStyle w:val="Hyperlink"/>
          </w:rPr>
          <w:t>Statistischen Atlas der Schweiz</w:t>
        </w:r>
      </w:hyperlink>
      <w:r w:rsidRPr="00411F16">
        <w:t>. Weil der Atlas keine direkte Verlinkung auf einzelne Karten erlaubt, wird in diesen Fällen jeweils auf die Hauptseite verwiesen.</w:t>
      </w:r>
    </w:p>
    <w:p w:rsidR="00411F16" w:rsidRPr="00411F16" w:rsidRDefault="00411F16" w:rsidP="00411F16">
      <w:pPr>
        <w:rPr>
          <w:sz w:val="16"/>
          <w:szCs w:val="16"/>
        </w:rPr>
      </w:pPr>
      <w:proofErr w:type="gramStart"/>
      <w:r w:rsidRPr="00411F16">
        <w:rPr>
          <w:sz w:val="16"/>
          <w:szCs w:val="16"/>
        </w:rPr>
        <w:t>Aargau: </w:t>
      </w:r>
      <w:hyperlink r:id="rId7" w:tgtFrame="_blank" w:history="1">
        <w:r w:rsidRPr="00411F16">
          <w:rPr>
            <w:rStyle w:val="Hyperlink"/>
            <w:sz w:val="16"/>
            <w:szCs w:val="16"/>
          </w:rPr>
          <w:t>Höchste Anzahl Atomkraftwerke</w:t>
        </w:r>
      </w:hyperlink>
      <w:r w:rsidRPr="00411F16">
        <w:rPr>
          <w:sz w:val="16"/>
          <w:szCs w:val="16"/>
        </w:rPr>
        <w:t> </w:t>
      </w:r>
      <w:r w:rsidRPr="00411F16">
        <w:rPr>
          <w:sz w:val="16"/>
          <w:szCs w:val="16"/>
        </w:rPr>
        <w:br/>
        <w:t>Appenzell Ausserrhoden: </w:t>
      </w:r>
      <w:hyperlink r:id="rId8" w:tgtFrame="_blank" w:history="1">
        <w:r w:rsidRPr="00411F16">
          <w:rPr>
            <w:rStyle w:val="Hyperlink"/>
            <w:sz w:val="16"/>
            <w:szCs w:val="16"/>
          </w:rPr>
          <w:t>Höchste Suizidrate bei den Männern</w:t>
        </w:r>
      </w:hyperlink>
      <w:r w:rsidRPr="00411F16">
        <w:rPr>
          <w:sz w:val="16"/>
          <w:szCs w:val="16"/>
        </w:rPr>
        <w:br/>
        <w:t>Appenzell Innerrhoden: </w:t>
      </w:r>
      <w:hyperlink r:id="rId9" w:tgtFrame="_blank" w:history="1">
        <w:r w:rsidRPr="00411F16">
          <w:rPr>
            <w:rStyle w:val="Hyperlink"/>
            <w:sz w:val="16"/>
            <w:szCs w:val="16"/>
          </w:rPr>
          <w:t>Tiefste Lebenserwartung für Männer</w:t>
        </w:r>
      </w:hyperlink>
      <w:r w:rsidRPr="00411F16">
        <w:rPr>
          <w:sz w:val="16"/>
          <w:szCs w:val="16"/>
        </w:rPr>
        <w:br/>
        <w:t>Basel-Stadt: </w:t>
      </w:r>
      <w:hyperlink r:id="rId10" w:tgtFrame="_blank" w:history="1">
        <w:r w:rsidRPr="00411F16">
          <w:rPr>
            <w:rStyle w:val="Hyperlink"/>
            <w:sz w:val="16"/>
            <w:szCs w:val="16"/>
          </w:rPr>
          <w:t>Höchste Krankenkassenprämien</w:t>
        </w:r>
      </w:hyperlink>
      <w:r w:rsidRPr="00411F16">
        <w:rPr>
          <w:sz w:val="16"/>
          <w:szCs w:val="16"/>
        </w:rPr>
        <w:t> / </w:t>
      </w:r>
      <w:hyperlink r:id="rId11" w:tgtFrame="_blank" w:history="1">
        <w:r w:rsidRPr="00411F16">
          <w:rPr>
            <w:rStyle w:val="Hyperlink"/>
            <w:sz w:val="16"/>
            <w:szCs w:val="16"/>
          </w:rPr>
          <w:t>dickste junge Männer</w:t>
        </w:r>
      </w:hyperlink>
      <w:r w:rsidRPr="00411F16">
        <w:rPr>
          <w:sz w:val="16"/>
          <w:szCs w:val="16"/>
        </w:rPr>
        <w:br/>
        <w:t>Basel-Landschaft: </w:t>
      </w:r>
      <w:hyperlink r:id="rId12" w:tgtFrame="_blank" w:history="1">
        <w:r w:rsidRPr="00411F16">
          <w:rPr>
            <w:rStyle w:val="Hyperlink"/>
            <w:sz w:val="16"/>
            <w:szCs w:val="16"/>
          </w:rPr>
          <w:t>Der grösste See ist ein Weiher</w:t>
        </w:r>
      </w:hyperlink>
      <w:r w:rsidRPr="00411F16">
        <w:rPr>
          <w:sz w:val="16"/>
          <w:szCs w:val="16"/>
        </w:rPr>
        <w:br/>
        <w:t>Bern: </w:t>
      </w:r>
      <w:hyperlink r:id="rId13" w:tgtFrame="_blank" w:history="1">
        <w:r w:rsidRPr="00411F16">
          <w:rPr>
            <w:rStyle w:val="Hyperlink"/>
            <w:sz w:val="16"/>
            <w:szCs w:val="16"/>
          </w:rPr>
          <w:t>Kassiert absolut am meisten Ausgleichszahlungen</w:t>
        </w:r>
      </w:hyperlink>
      <w:r w:rsidRPr="00411F16">
        <w:rPr>
          <w:sz w:val="16"/>
          <w:szCs w:val="16"/>
        </w:rPr>
        <w:t> </w:t>
      </w:r>
      <w:r w:rsidRPr="00411F16">
        <w:rPr>
          <w:sz w:val="16"/>
          <w:szCs w:val="16"/>
        </w:rPr>
        <w:br/>
        <w:t>Freiburg: </w:t>
      </w:r>
      <w:hyperlink r:id="rId14" w:tgtFrame="_blank" w:history="1">
        <w:r w:rsidRPr="00411F16">
          <w:rPr>
            <w:rStyle w:val="Hyperlink"/>
            <w:sz w:val="16"/>
            <w:szCs w:val="16"/>
          </w:rPr>
          <w:t>Höchster Anteil Auto-Pendler</w:t>
        </w:r>
      </w:hyperlink>
      <w:r w:rsidRPr="00411F16">
        <w:rPr>
          <w:sz w:val="16"/>
          <w:szCs w:val="16"/>
        </w:rPr>
        <w:br/>
        <w:t>Genf: </w:t>
      </w:r>
      <w:hyperlink r:id="rId15" w:tgtFrame="_blank" w:history="1">
        <w:r w:rsidRPr="00411F16">
          <w:rPr>
            <w:rStyle w:val="Hyperlink"/>
            <w:sz w:val="16"/>
            <w:szCs w:val="16"/>
          </w:rPr>
          <w:t>Höchste Kriminalitätsrate und Arbeitslosenquote</w:t>
        </w:r>
      </w:hyperlink>
      <w:r w:rsidRPr="00411F16">
        <w:rPr>
          <w:sz w:val="16"/>
          <w:szCs w:val="16"/>
        </w:rPr>
        <w:br/>
        <w:t>Glarus: </w:t>
      </w:r>
      <w:hyperlink r:id="rId16" w:tgtFrame="_blank" w:history="1">
        <w:r w:rsidRPr="00411F16">
          <w:rPr>
            <w:rStyle w:val="Hyperlink"/>
            <w:sz w:val="16"/>
            <w:szCs w:val="16"/>
          </w:rPr>
          <w:t>Tiefster Frauenanteil in den Kantonsparlamenten</w:t>
        </w:r>
      </w:hyperlink>
      <w:r w:rsidRPr="00411F16">
        <w:rPr>
          <w:sz w:val="16"/>
          <w:szCs w:val="16"/>
        </w:rPr>
        <w:br/>
        <w:t>Graubünden: </w:t>
      </w:r>
      <w:hyperlink r:id="rId17" w:tgtFrame="_blank" w:history="1">
        <w:r w:rsidRPr="00411F16">
          <w:rPr>
            <w:rStyle w:val="Hyperlink"/>
            <w:sz w:val="16"/>
            <w:szCs w:val="16"/>
          </w:rPr>
          <w:t>Höchste Ausgaben pro Sozialhilfefall</w:t>
        </w:r>
      </w:hyperlink>
      <w:r w:rsidRPr="00411F16">
        <w:rPr>
          <w:sz w:val="16"/>
          <w:szCs w:val="16"/>
        </w:rPr>
        <w:br/>
        <w:t>Jura: </w:t>
      </w:r>
      <w:hyperlink r:id="rId18" w:tgtFrame="_blank" w:history="1">
        <w:r w:rsidRPr="00411F16">
          <w:rPr>
            <w:rStyle w:val="Hyperlink"/>
            <w:sz w:val="16"/>
            <w:szCs w:val="16"/>
          </w:rPr>
          <w:t>Höchste Prozentzahl von Fettleibigen</w:t>
        </w:r>
      </w:hyperlink>
      <w:r w:rsidRPr="00411F16">
        <w:rPr>
          <w:sz w:val="16"/>
          <w:szCs w:val="16"/>
        </w:rPr>
        <w:br/>
        <w:t>Luzern: </w:t>
      </w:r>
      <w:hyperlink r:id="rId19" w:tgtFrame="_blank" w:history="1">
        <w:r w:rsidRPr="00411F16">
          <w:rPr>
            <w:rStyle w:val="Hyperlink"/>
            <w:sz w:val="16"/>
            <w:szCs w:val="16"/>
          </w:rPr>
          <w:t>Höchste Anzahl ertrunkene Menschen im Jahre 2013</w:t>
        </w:r>
      </w:hyperlink>
      <w:r w:rsidRPr="00411F16">
        <w:rPr>
          <w:sz w:val="16"/>
          <w:szCs w:val="16"/>
        </w:rPr>
        <w:br/>
        <w:t>Neuenburg: </w:t>
      </w:r>
      <w:hyperlink r:id="rId20" w:tgtFrame="_blank" w:history="1">
        <w:r w:rsidRPr="00411F16">
          <w:rPr>
            <w:rStyle w:val="Hyperlink"/>
            <w:sz w:val="16"/>
            <w:szCs w:val="16"/>
          </w:rPr>
          <w:t>Höchste Jugendarbeitslosigkeit</w:t>
        </w:r>
      </w:hyperlink>
      <w:r w:rsidRPr="00411F16">
        <w:rPr>
          <w:sz w:val="16"/>
          <w:szCs w:val="16"/>
        </w:rPr>
        <w:t> &amp; </w:t>
      </w:r>
      <w:hyperlink r:id="rId21" w:tgtFrame="_blank" w:history="1">
        <w:r w:rsidRPr="00411F16">
          <w:rPr>
            <w:rStyle w:val="Hyperlink"/>
            <w:sz w:val="16"/>
            <w:szCs w:val="16"/>
          </w:rPr>
          <w:t>höchste Prozentzahl Sozialhilfeempfänger</w:t>
        </w:r>
      </w:hyperlink>
      <w:r w:rsidRPr="00411F16">
        <w:rPr>
          <w:sz w:val="16"/>
          <w:szCs w:val="16"/>
        </w:rPr>
        <w:t> &amp; </w:t>
      </w:r>
      <w:hyperlink r:id="rId22" w:tgtFrame="_blank" w:history="1">
        <w:r w:rsidRPr="00411F16">
          <w:rPr>
            <w:rStyle w:val="Hyperlink"/>
            <w:sz w:val="16"/>
            <w:szCs w:val="16"/>
          </w:rPr>
          <w:t>höchste Scheidungsrate</w:t>
        </w:r>
      </w:hyperlink>
      <w:r w:rsidRPr="00411F16">
        <w:rPr>
          <w:sz w:val="16"/>
          <w:szCs w:val="16"/>
        </w:rPr>
        <w:br/>
        <w:t>Nidwalden: </w:t>
      </w:r>
      <w:hyperlink r:id="rId23" w:tgtFrame="_blank" w:history="1">
        <w:r w:rsidRPr="00411F16">
          <w:rPr>
            <w:rStyle w:val="Hyperlink"/>
            <w:sz w:val="16"/>
            <w:szCs w:val="16"/>
          </w:rPr>
          <w:t>Unbeliebtester Kanton der Schweiz</w:t>
        </w:r>
      </w:hyperlink>
      <w:r w:rsidRPr="00411F16">
        <w:rPr>
          <w:sz w:val="16"/>
          <w:szCs w:val="16"/>
        </w:rPr>
        <w:br/>
        <w:t>Obwalden: </w:t>
      </w:r>
      <w:hyperlink r:id="rId24" w:tgtFrame="_blank" w:history="1">
        <w:r w:rsidRPr="00411F16">
          <w:rPr>
            <w:rStyle w:val="Hyperlink"/>
            <w:sz w:val="16"/>
            <w:szCs w:val="16"/>
          </w:rPr>
          <w:t>Tiefste Hochschulabschlussquote</w:t>
        </w:r>
      </w:hyperlink>
      <w:r w:rsidRPr="00411F16">
        <w:rPr>
          <w:sz w:val="16"/>
          <w:szCs w:val="16"/>
        </w:rPr>
        <w:br/>
        <w:t>Schaffhausen: </w:t>
      </w:r>
      <w:hyperlink r:id="rId25" w:tgtFrame="_blank" w:history="1">
        <w:r w:rsidRPr="00411F16">
          <w:rPr>
            <w:rStyle w:val="Hyperlink"/>
            <w:sz w:val="16"/>
            <w:szCs w:val="16"/>
          </w:rPr>
          <w:t>Höchste Suizidrate bei den Frauen</w:t>
        </w:r>
      </w:hyperlink>
      <w:r w:rsidRPr="00411F16">
        <w:rPr>
          <w:sz w:val="16"/>
          <w:szCs w:val="16"/>
        </w:rPr>
        <w:br/>
        <w:t>Schwyz: </w:t>
      </w:r>
      <w:hyperlink r:id="rId26" w:tgtFrame="_blank" w:history="1">
        <w:r w:rsidRPr="00411F16">
          <w:rPr>
            <w:rStyle w:val="Hyperlink"/>
            <w:sz w:val="16"/>
            <w:szCs w:val="16"/>
          </w:rPr>
          <w:t>Tiefste Bildungsausgaben</w:t>
        </w:r>
        <w:r w:rsidRPr="00411F16">
          <w:rPr>
            <w:rStyle w:val="Hyperlink"/>
            <w:sz w:val="16"/>
            <w:szCs w:val="16"/>
          </w:rPr>
          <w:br/>
        </w:r>
      </w:hyperlink>
      <w:proofErr w:type="spellStart"/>
      <w:r w:rsidRPr="00411F16">
        <w:rPr>
          <w:sz w:val="16"/>
          <w:szCs w:val="16"/>
        </w:rPr>
        <w:t>St.Gallen</w:t>
      </w:r>
      <w:proofErr w:type="spellEnd"/>
      <w:r w:rsidRPr="00411F16">
        <w:rPr>
          <w:sz w:val="16"/>
          <w:szCs w:val="16"/>
        </w:rPr>
        <w:t>: </w:t>
      </w:r>
      <w:hyperlink r:id="rId27" w:tgtFrame="_blank" w:history="1">
        <w:r w:rsidRPr="00411F16">
          <w:rPr>
            <w:rStyle w:val="Hyperlink"/>
            <w:sz w:val="16"/>
            <w:szCs w:val="16"/>
          </w:rPr>
          <w:t xml:space="preserve">Tiefste Prozentzahl </w:t>
        </w:r>
        <w:proofErr w:type="spellStart"/>
        <w:r w:rsidRPr="00411F16">
          <w:rPr>
            <w:rStyle w:val="Hyperlink"/>
            <w:sz w:val="16"/>
            <w:szCs w:val="16"/>
          </w:rPr>
          <w:t>Gymi</w:t>
        </w:r>
        <w:proofErr w:type="spellEnd"/>
        <w:r w:rsidRPr="00411F16">
          <w:rPr>
            <w:rStyle w:val="Hyperlink"/>
            <w:sz w:val="16"/>
            <w:szCs w:val="16"/>
          </w:rPr>
          <w:t>-Maturanden</w:t>
        </w:r>
      </w:hyperlink>
      <w:r w:rsidRPr="00411F16">
        <w:rPr>
          <w:sz w:val="16"/>
          <w:szCs w:val="16"/>
        </w:rPr>
        <w:br/>
        <w:t>Solothurn: </w:t>
      </w:r>
      <w:hyperlink r:id="rId28" w:tgtFrame="_blank" w:history="1">
        <w:r w:rsidRPr="00411F16">
          <w:rPr>
            <w:rStyle w:val="Hyperlink"/>
            <w:sz w:val="16"/>
            <w:szCs w:val="16"/>
          </w:rPr>
          <w:t>Schlechtestes kantonales Finanzausgleichssystem der Deutschschweiz</w:t>
        </w:r>
      </w:hyperlink>
      <w:r w:rsidRPr="00411F16">
        <w:rPr>
          <w:sz w:val="16"/>
          <w:szCs w:val="16"/>
        </w:rPr>
        <w:br/>
        <w:t>Tessin: </w:t>
      </w:r>
      <w:hyperlink r:id="rId29" w:tgtFrame="_blank" w:history="1">
        <w:r w:rsidRPr="00411F16">
          <w:rPr>
            <w:rStyle w:val="Hyperlink"/>
            <w:sz w:val="16"/>
            <w:szCs w:val="16"/>
          </w:rPr>
          <w:t>Höchste Autodichte</w:t>
        </w:r>
      </w:hyperlink>
      <w:r w:rsidRPr="00411F16">
        <w:rPr>
          <w:sz w:val="16"/>
          <w:szCs w:val="16"/>
        </w:rPr>
        <w:br/>
        <w:t>Thurgau: </w:t>
      </w:r>
      <w:hyperlink r:id="rId30" w:tgtFrame="_blank" w:history="1">
        <w:r w:rsidRPr="00411F16">
          <w:rPr>
            <w:rStyle w:val="Hyperlink"/>
            <w:sz w:val="16"/>
            <w:szCs w:val="16"/>
          </w:rPr>
          <w:t>Unbeliebtester Dialekt</w:t>
        </w:r>
      </w:hyperlink>
      <w:r w:rsidRPr="00411F16">
        <w:rPr>
          <w:sz w:val="16"/>
          <w:szCs w:val="16"/>
        </w:rPr>
        <w:br/>
        <w:t>Uri: </w:t>
      </w:r>
      <w:hyperlink r:id="rId31" w:tgtFrame="_blank" w:history="1">
        <w:r w:rsidRPr="00411F16">
          <w:rPr>
            <w:rStyle w:val="Hyperlink"/>
            <w:sz w:val="16"/>
            <w:szCs w:val="16"/>
          </w:rPr>
          <w:t>Höchste Anzahl Verkehrsunfälle pro Einwohner</w:t>
        </w:r>
      </w:hyperlink>
      <w:r w:rsidRPr="00411F16">
        <w:rPr>
          <w:sz w:val="16"/>
          <w:szCs w:val="16"/>
        </w:rPr>
        <w:br/>
        <w:t>Waadt: </w:t>
      </w:r>
      <w:hyperlink r:id="rId32" w:tgtFrame="_blank" w:history="1">
        <w:r w:rsidRPr="00411F16">
          <w:rPr>
            <w:rStyle w:val="Hyperlink"/>
            <w:sz w:val="16"/>
            <w:szCs w:val="16"/>
          </w:rPr>
          <w:t>Höchste Anzahl Verstösse gegen das Betäubungsmittelgesetz pro 1000 Einwohner</w:t>
        </w:r>
      </w:hyperlink>
      <w:r w:rsidRPr="00411F16">
        <w:rPr>
          <w:sz w:val="16"/>
          <w:szCs w:val="16"/>
        </w:rPr>
        <w:t> / </w:t>
      </w:r>
      <w:hyperlink r:id="rId33" w:tgtFrame="_blank" w:history="1">
        <w:r w:rsidRPr="00411F16">
          <w:rPr>
            <w:rStyle w:val="Hyperlink"/>
            <w:sz w:val="16"/>
            <w:szCs w:val="16"/>
          </w:rPr>
          <w:t>höchste Anzahl pauschalbesteuerte Personen</w:t>
        </w:r>
      </w:hyperlink>
      <w:r w:rsidRPr="00411F16">
        <w:rPr>
          <w:sz w:val="16"/>
          <w:szCs w:val="16"/>
        </w:rPr>
        <w:t> </w:t>
      </w:r>
      <w:r w:rsidRPr="00411F16">
        <w:rPr>
          <w:sz w:val="16"/>
          <w:szCs w:val="16"/>
        </w:rPr>
        <w:br/>
        <w:t>Wallis: </w:t>
      </w:r>
      <w:hyperlink r:id="rId34" w:tgtFrame="_blank" w:history="1">
        <w:r w:rsidRPr="00411F16">
          <w:rPr>
            <w:rStyle w:val="Hyperlink"/>
            <w:sz w:val="16"/>
            <w:szCs w:val="16"/>
          </w:rPr>
          <w:t>Tiefstes Reineinkommen</w:t>
        </w:r>
      </w:hyperlink>
      <w:r w:rsidRPr="00411F16">
        <w:rPr>
          <w:sz w:val="16"/>
          <w:szCs w:val="16"/>
        </w:rPr>
        <w:br/>
        <w:t>Zug: </w:t>
      </w:r>
      <w:hyperlink r:id="rId35" w:tgtFrame="_blank" w:history="1">
        <w:r w:rsidRPr="00411F16">
          <w:rPr>
            <w:rStyle w:val="Hyperlink"/>
            <w:sz w:val="16"/>
            <w:szCs w:val="16"/>
          </w:rPr>
          <w:t>Höchster Prozentsatz Briefkastenfirmen</w:t>
        </w:r>
      </w:hyperlink>
      <w:r w:rsidRPr="00411F16">
        <w:rPr>
          <w:sz w:val="16"/>
          <w:szCs w:val="16"/>
        </w:rPr>
        <w:br/>
        <w:t>Zürich: </w:t>
      </w:r>
      <w:hyperlink r:id="rId36" w:tgtFrame="_blank" w:history="1">
        <w:r w:rsidRPr="00411F16">
          <w:rPr>
            <w:rStyle w:val="Hyperlink"/>
            <w:sz w:val="16"/>
            <w:szCs w:val="16"/>
          </w:rPr>
          <w:t xml:space="preserve">Höchster Lohnunterschied zwischen Mann und </w:t>
        </w:r>
        <w:proofErr w:type="spellStart"/>
        <w:r w:rsidRPr="00411F16">
          <w:rPr>
            <w:rStyle w:val="Hyperlink"/>
            <w:sz w:val="16"/>
            <w:szCs w:val="16"/>
          </w:rPr>
          <w:t>Fra</w:t>
        </w:r>
        <w:proofErr w:type="spellEnd"/>
      </w:hyperlink>
      <w:proofErr w:type="gramEnd"/>
    </w:p>
    <w:p w:rsidR="00A14F6B" w:rsidRPr="00411F16" w:rsidRDefault="00A14F6B" w:rsidP="00411F16"/>
    <w:sectPr w:rsidR="00A14F6B" w:rsidRPr="00411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86850"/>
    <w:multiLevelType w:val="multilevel"/>
    <w:tmpl w:val="3C6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16"/>
    <w:rsid w:val="00411F16"/>
    <w:rsid w:val="00900AE0"/>
    <w:rsid w:val="00A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E4F0-DB4F-41B4-952F-F79D29A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1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967">
              <w:marLeft w:val="0"/>
              <w:marRight w:val="0"/>
              <w:marTop w:val="0"/>
              <w:marBottom w:val="0"/>
              <w:divBdr>
                <w:top w:val="single" w:sz="6" w:space="4" w:color="666666"/>
                <w:left w:val="none" w:sz="0" w:space="0" w:color="auto"/>
                <w:bottom w:val="single" w:sz="6" w:space="4" w:color="666666"/>
                <w:right w:val="none" w:sz="0" w:space="0" w:color="auto"/>
              </w:divBdr>
              <w:divsChild>
                <w:div w:id="158409755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9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957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99545">
          <w:marLeft w:val="29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.admin.ch/themen/gesundheitspolitik/14149/14173/14174/index.html?lang=de&amp;download=NHzLpZeg7t,lnp6I0NTU042l2Z6ln1acy4Zn4Z2qZpnO2Yuq2Z6gpJCLd35,f2ym162epYbg2c_JjKbNoKSn6A--" TargetMode="External"/><Relationship Id="rId13" Type="http://schemas.openxmlformats.org/officeDocument/2006/relationships/hyperlink" Target="http://www.news.admin.ch/NSBSubscriber/message/attachments/31301.pdf" TargetMode="External"/><Relationship Id="rId18" Type="http://schemas.openxmlformats.org/officeDocument/2006/relationships/hyperlink" Target="http://blog.tagesanzeiger.ch/datenblog/index.php/3555/ueber-25-millionen-schweizer-sind-angeblich-uebergewichtig" TargetMode="External"/><Relationship Id="rId26" Type="http://schemas.openxmlformats.org/officeDocument/2006/relationships/hyperlink" Target="http://www.blick.ch/news/politik/der-stadtkanton-hat-die-groessten-pro-kopf-ausgaben-im-land-die-aargauer-sind-die-sparsamsten-basel-ist-auch-schweizer-meister-im-geldausgeben-id31092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fs.admin.ch/bfs/portal/de/index/themen/13/03/03/dos/04.html" TargetMode="External"/><Relationship Id="rId34" Type="http://schemas.openxmlformats.org/officeDocument/2006/relationships/hyperlink" Target="http://www.atlas.bfs.admin.ch/maps/13/map/mapIdOnly/0_de.html" TargetMode="External"/><Relationship Id="rId7" Type="http://schemas.openxmlformats.org/officeDocument/2006/relationships/hyperlink" Target="http://de.wikipedia.org/wiki/Liste_der_Kernreaktoren_in_der_Schweiz" TargetMode="External"/><Relationship Id="rId12" Type="http://schemas.openxmlformats.org/officeDocument/2006/relationships/hyperlink" Target="https://www.google.ch/maps/place/Basel-Landschaft/@47.4891602,7.6160848,11z/data=!4m2!3m1!1s0x4791b5f83b6b0735:0xac3ac5c8f35b7913" TargetMode="External"/><Relationship Id="rId17" Type="http://schemas.openxmlformats.org/officeDocument/2006/relationships/hyperlink" Target="http://www.bfs.admin.ch/bfs/portal/de/index/themen/13/03/01/key.Document.157816.xls" TargetMode="External"/><Relationship Id="rId25" Type="http://schemas.openxmlformats.org/officeDocument/2006/relationships/hyperlink" Target="http://fssz.ch/zahlen-fakten/suizid-in-den-kantonen/" TargetMode="External"/><Relationship Id="rId33" Type="http://schemas.openxmlformats.org/officeDocument/2006/relationships/hyperlink" Target="http://www.tagesanzeiger.ch/schweiz/standard/So-viel-bringt-der-Schweiz-die-Pauschalbesteuerung-/story/1639454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tlas.bfs.admin.ch/maps/13/map/mapIdOnly/0_de.html" TargetMode="External"/><Relationship Id="rId20" Type="http://schemas.openxmlformats.org/officeDocument/2006/relationships/hyperlink" Target="http://www.bfs.admin.ch/bfs/portal/de/index/regionen/03/key/00/ind27.indicator.270502.2705.html" TargetMode="External"/><Relationship Id="rId29" Type="http://schemas.openxmlformats.org/officeDocument/2006/relationships/hyperlink" Target="http://www.bfs.admin.ch/bfs/portal/de/index/themen/11/03/blank/02/01/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las.bfs.admin.ch/maps/13/map/mapIdOnly/0_de.html" TargetMode="External"/><Relationship Id="rId11" Type="http://schemas.openxmlformats.org/officeDocument/2006/relationships/hyperlink" Target="http://www.tagblatt.ch/ostschweiz/ostschweiz/tb-os/St-Gallen-haelt-die-rote-Laterne;art120094,3977593" TargetMode="External"/><Relationship Id="rId24" Type="http://schemas.openxmlformats.org/officeDocument/2006/relationships/hyperlink" Target="http://www.atlas.bfs.admin.ch/maps/13/map/mapIdOnly/0_de.html" TargetMode="External"/><Relationship Id="rId32" Type="http://schemas.openxmlformats.org/officeDocument/2006/relationships/hyperlink" Target="http://www.atlas.bfs.admin.ch/maps/13/map/mapIdOnly/0_de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atlas.bfs.admin.ch/maps/13/map/mapIdOnly/0_de.html" TargetMode="External"/><Relationship Id="rId23" Type="http://schemas.openxmlformats.org/officeDocument/2006/relationships/hyperlink" Target="http://www.tagesanzeiger.ch/leben/gesellschaft/Das-sind-die-beliebtesten-Staedte-und-Kantone-der-Schweiz/story/29409169" TargetMode="External"/><Relationship Id="rId28" Type="http://schemas.openxmlformats.org/officeDocument/2006/relationships/hyperlink" Target="http://www.nzz.ch/aktuell/wirtschaft/wirtschaftsnachrichten/heiratsstrafe-fuer-viele-gemeinden-1.18165548" TargetMode="External"/><Relationship Id="rId36" Type="http://schemas.openxmlformats.org/officeDocument/2006/relationships/hyperlink" Target="http://www.atlas.bfs.admin.ch/maps/13/map/mapIdOnly/0_de.html" TargetMode="External"/><Relationship Id="rId10" Type="http://schemas.openxmlformats.org/officeDocument/2006/relationships/hyperlink" Target="http://www.nzz.ch/schweiz/praemien-steigen-2015-um-4-prozent-1.18390636" TargetMode="External"/><Relationship Id="rId19" Type="http://schemas.openxmlformats.org/officeDocument/2006/relationships/hyperlink" Target="http://www.bielertagblatt.ch/nachrichten/schweiz/52-menschen-ertranken-im-2013-der-schweiz" TargetMode="External"/><Relationship Id="rId31" Type="http://schemas.openxmlformats.org/officeDocument/2006/relationships/hyperlink" Target="http://www.atlas.bfs.admin.ch/maps/13/map/mapIdOnly/16650_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s.bfs.admin.ch/maps/13/map/mapIdOnly/0_de.html" TargetMode="External"/><Relationship Id="rId14" Type="http://schemas.openxmlformats.org/officeDocument/2006/relationships/hyperlink" Target="http://www.atlas.bfs.admin.ch/maps/13/map/mapIdOnly/0_de.html" TargetMode="External"/><Relationship Id="rId22" Type="http://schemas.openxmlformats.org/officeDocument/2006/relationships/hyperlink" Target="http://www.tagesanzeiger.ch/leben/gesellschaft/Wo-die-Scheidungsrate-am-hoechsten-ist/story/14455016" TargetMode="External"/><Relationship Id="rId27" Type="http://schemas.openxmlformats.org/officeDocument/2006/relationships/hyperlink" Target="http://www.tagblatt.ch/ostschweiz/ostschweiz/tb-os/St-Gallen-haelt-die-rote-Laterne;art120094,3977593" TargetMode="External"/><Relationship Id="rId30" Type="http://schemas.openxmlformats.org/officeDocument/2006/relationships/hyperlink" Target="http://www.20min.ch/schweiz/ostschweiz/story/Biotherm-wirbt-auf-Thurgauerisch-25961406" TargetMode="External"/><Relationship Id="rId35" Type="http://schemas.openxmlformats.org/officeDocument/2006/relationships/hyperlink" Target="http://www.tagesanzeiger.ch/schweiz/standard/Die-ganze-Schweiz-ein-Briefkasten/story/2650028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dettling</dc:creator>
  <cp:keywords/>
  <dc:description/>
  <cp:lastModifiedBy>erwin dettling</cp:lastModifiedBy>
  <cp:revision>2</cp:revision>
  <dcterms:created xsi:type="dcterms:W3CDTF">2014-10-30T18:31:00Z</dcterms:created>
  <dcterms:modified xsi:type="dcterms:W3CDTF">2014-10-30T18:31:00Z</dcterms:modified>
</cp:coreProperties>
</file>